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01E5" w14:textId="77777777" w:rsidR="004D49F0" w:rsidRDefault="003B0FC3">
      <w:pPr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St Francis of Assisi, Ohariu Parish</w:t>
      </w:r>
    </w:p>
    <w:p w14:paraId="79258867" w14:textId="77777777" w:rsidR="004D49F0" w:rsidRDefault="004D49F0">
      <w:pPr>
        <w:jc w:val="center"/>
        <w:rPr>
          <w:rFonts w:ascii="Calibri" w:hAnsi="Calibri" w:cs="Calibri"/>
          <w:b/>
          <w:sz w:val="30"/>
          <w:szCs w:val="30"/>
        </w:rPr>
      </w:pPr>
    </w:p>
    <w:p w14:paraId="2FEECBEF" w14:textId="72F28AF5" w:rsidR="004D49F0" w:rsidRDefault="003B0FC3">
      <w:pPr>
        <w:rPr>
          <w:rFonts w:ascii="Calibri" w:hAnsi="Calibri" w:cs="Calibri"/>
          <w:sz w:val="20"/>
          <w:szCs w:val="20"/>
        </w:rPr>
      </w:pPr>
      <w:bookmarkStart w:id="0" w:name="thirteen"/>
      <w:bookmarkEnd w:id="0"/>
      <w:r>
        <w:rPr>
          <w:rFonts w:ascii="Calibri" w:hAnsi="Calibri" w:cs="Calibri"/>
          <w:b/>
          <w:sz w:val="20"/>
          <w:szCs w:val="20"/>
        </w:rPr>
        <w:t xml:space="preserve">Leadership Formation Team </w:t>
      </w:r>
      <w:r>
        <w:rPr>
          <w:rFonts w:ascii="Calibri" w:hAnsi="Calibri" w:cs="Calibri"/>
          <w:sz w:val="20"/>
          <w:szCs w:val="20"/>
        </w:rPr>
        <w:t xml:space="preserve">- Minutes of meeting on Monday, </w:t>
      </w:r>
      <w:r w:rsidR="00CE7B90">
        <w:rPr>
          <w:rFonts w:ascii="Calibri" w:hAnsi="Calibri" w:cs="Calibri"/>
          <w:sz w:val="20"/>
          <w:szCs w:val="20"/>
        </w:rPr>
        <w:t>5 July</w:t>
      </w:r>
      <w:r>
        <w:rPr>
          <w:rFonts w:ascii="Calibri" w:hAnsi="Calibri" w:cs="Calibri"/>
          <w:sz w:val="20"/>
          <w:szCs w:val="20"/>
        </w:rPr>
        <w:t xml:space="preserve"> 2021, commencing at 7pm</w:t>
      </w:r>
    </w:p>
    <w:p w14:paraId="771254AE" w14:textId="77777777" w:rsidR="004D49F0" w:rsidRDefault="004D49F0">
      <w:pPr>
        <w:jc w:val="both"/>
        <w:rPr>
          <w:rFonts w:ascii="Calibri" w:hAnsi="Calibri" w:cs="Calibri"/>
          <w:sz w:val="20"/>
          <w:szCs w:val="20"/>
        </w:rPr>
      </w:pPr>
    </w:p>
    <w:p w14:paraId="154794A5" w14:textId="4C9DFCFB" w:rsidR="004D49F0" w:rsidRDefault="003B0FC3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Attendees</w:t>
      </w:r>
      <w:r>
        <w:rPr>
          <w:rFonts w:ascii="Calibri" w:hAnsi="Calibri" w:cs="Calibri"/>
          <w:sz w:val="20"/>
          <w:szCs w:val="20"/>
        </w:rPr>
        <w:t xml:space="preserve">: John Lawson, Paul Betham, Thomas Davis,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Kitty McKinley,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Shane Dinnan</w:t>
      </w:r>
      <w:r w:rsidR="002E3D44">
        <w:rPr>
          <w:rFonts w:ascii="Calibri" w:hAnsi="Calibri" w:cs="Calibri"/>
          <w:sz w:val="20"/>
          <w:szCs w:val="20"/>
        </w:rPr>
        <w:t>,</w:t>
      </w:r>
      <w:r w:rsidR="005109A1">
        <w:rPr>
          <w:rFonts w:ascii="Calibri" w:hAnsi="Calibri" w:cs="Calibri"/>
          <w:sz w:val="20"/>
          <w:szCs w:val="20"/>
        </w:rPr>
        <w:t xml:space="preserve"> </w:t>
      </w:r>
      <w:r w:rsidR="008636C7">
        <w:rPr>
          <w:rFonts w:ascii="Calibri" w:hAnsi="Calibri" w:cs="Calibri"/>
          <w:sz w:val="20"/>
          <w:szCs w:val="20"/>
        </w:rPr>
        <w:t>Tim Gordon</w:t>
      </w:r>
      <w:r w:rsidR="00442517">
        <w:rPr>
          <w:rFonts w:ascii="Calibri" w:hAnsi="Calibri" w:cs="Calibri"/>
          <w:sz w:val="20"/>
          <w:szCs w:val="20"/>
        </w:rPr>
        <w:t>, Pete Roe</w:t>
      </w:r>
    </w:p>
    <w:p w14:paraId="761E341D" w14:textId="1C6619C3" w:rsidR="004D49F0" w:rsidRDefault="003B0F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Apologies</w:t>
      </w:r>
      <w:r>
        <w:rPr>
          <w:rFonts w:ascii="Calibri" w:hAnsi="Calibri" w:cs="Calibri"/>
          <w:sz w:val="20"/>
          <w:szCs w:val="20"/>
        </w:rPr>
        <w:t xml:space="preserve">: </w:t>
      </w:r>
      <w:r w:rsidR="00442517">
        <w:rPr>
          <w:rFonts w:ascii="Calibri" w:hAnsi="Calibri" w:cs="Calibri"/>
          <w:sz w:val="20"/>
          <w:szCs w:val="20"/>
        </w:rPr>
        <w:t>John Kleinsman</w:t>
      </w:r>
      <w:r>
        <w:rPr>
          <w:rFonts w:ascii="Calibri" w:hAnsi="Calibri" w:cs="Calibri"/>
          <w:sz w:val="20"/>
          <w:szCs w:val="20"/>
        </w:rPr>
        <w:br/>
      </w:r>
    </w:p>
    <w:p w14:paraId="34A0CDE6" w14:textId="77777777" w:rsidR="00073676" w:rsidRDefault="003B0FC3" w:rsidP="00EC2202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Opening prayer/reflection</w:t>
      </w:r>
      <w:r w:rsidR="00073676">
        <w:rPr>
          <w:rFonts w:ascii="Calibri" w:hAnsi="Calibri" w:cs="Calibri"/>
          <w:sz w:val="20"/>
          <w:szCs w:val="20"/>
        </w:rPr>
        <w:br/>
      </w:r>
    </w:p>
    <w:p w14:paraId="55C13D19" w14:textId="446D2304" w:rsidR="004D49F0" w:rsidRPr="00EC2202" w:rsidRDefault="00F65703" w:rsidP="00EC2202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LFT </w:t>
      </w:r>
      <w:r w:rsidR="00A63862">
        <w:rPr>
          <w:rFonts w:ascii="Calibri" w:hAnsi="Calibri" w:cs="Calibri"/>
          <w:sz w:val="20"/>
          <w:szCs w:val="20"/>
        </w:rPr>
        <w:t>31</w:t>
      </w:r>
      <w:r>
        <w:rPr>
          <w:rFonts w:ascii="Calibri" w:hAnsi="Calibri" w:cs="Calibri"/>
          <w:sz w:val="20"/>
          <w:szCs w:val="20"/>
        </w:rPr>
        <w:t xml:space="preserve"> May 2021 </w:t>
      </w:r>
      <w:r w:rsidR="00321D35">
        <w:rPr>
          <w:rFonts w:ascii="Calibri" w:hAnsi="Calibri" w:cs="Calibri"/>
          <w:sz w:val="20"/>
          <w:szCs w:val="20"/>
        </w:rPr>
        <w:t xml:space="preserve">and 17 June 2021 </w:t>
      </w:r>
      <w:r w:rsidR="006953C3">
        <w:rPr>
          <w:rFonts w:ascii="Calibri" w:hAnsi="Calibri" w:cs="Calibri"/>
          <w:sz w:val="20"/>
          <w:szCs w:val="20"/>
        </w:rPr>
        <w:t>minutes of meeting</w:t>
      </w:r>
      <w:r w:rsidR="00321D35">
        <w:rPr>
          <w:rFonts w:ascii="Calibri" w:hAnsi="Calibri" w:cs="Calibri"/>
          <w:sz w:val="20"/>
          <w:szCs w:val="20"/>
        </w:rPr>
        <w:t>s</w:t>
      </w:r>
      <w:r w:rsidR="006953C3">
        <w:rPr>
          <w:rFonts w:ascii="Calibri" w:hAnsi="Calibri" w:cs="Calibri"/>
          <w:sz w:val="20"/>
          <w:szCs w:val="20"/>
        </w:rPr>
        <w:t xml:space="preserve"> confirmed.</w:t>
      </w:r>
      <w:r w:rsidR="003B0FC3" w:rsidRPr="00EC2202">
        <w:rPr>
          <w:rFonts w:ascii="Calibri" w:hAnsi="Calibri" w:cs="Calibri"/>
          <w:sz w:val="20"/>
          <w:szCs w:val="20"/>
        </w:rPr>
        <w:br/>
      </w:r>
    </w:p>
    <w:p w14:paraId="7151D1CE" w14:textId="77777777" w:rsidR="004D49F0" w:rsidRDefault="003B0FC3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Action log updated.</w:t>
      </w:r>
      <w:r>
        <w:rPr>
          <w:rFonts w:ascii="Calibri" w:hAnsi="Calibri" w:cs="Calibri"/>
          <w:sz w:val="20"/>
          <w:szCs w:val="20"/>
        </w:rPr>
        <w:br/>
      </w:r>
    </w:p>
    <w:p w14:paraId="2EE46E43" w14:textId="0BB5F6B5" w:rsidR="00777780" w:rsidRPr="00777780" w:rsidRDefault="00673678" w:rsidP="00520264">
      <w:pPr>
        <w:numPr>
          <w:ilvl w:val="0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R</w:t>
      </w:r>
      <w:r w:rsidR="00520264">
        <w:rPr>
          <w:rFonts w:ascii="Calibri" w:hAnsi="Calibri" w:cs="Calibri"/>
          <w:sz w:val="20"/>
          <w:szCs w:val="20"/>
          <w:u w:val="single"/>
        </w:rPr>
        <w:t>e</w:t>
      </w:r>
      <w:r w:rsidR="003A2477">
        <w:rPr>
          <w:rFonts w:ascii="Calibri" w:hAnsi="Calibri" w:cs="Calibri"/>
          <w:sz w:val="20"/>
          <w:szCs w:val="20"/>
          <w:u w:val="single"/>
        </w:rPr>
        <w:t>cruitment – Director of Mission</w:t>
      </w:r>
      <w:r w:rsidR="003B0FC3">
        <w:rPr>
          <w:rFonts w:ascii="Calibri" w:hAnsi="Calibri" w:cs="Calibri"/>
          <w:sz w:val="20"/>
          <w:szCs w:val="20"/>
          <w:u w:val="single"/>
        </w:rPr>
        <w:br/>
      </w:r>
      <w:r w:rsidR="00CF6C02">
        <w:rPr>
          <w:rFonts w:ascii="Calibri" w:hAnsi="Calibri" w:cs="Calibri"/>
          <w:color w:val="auto"/>
          <w:sz w:val="20"/>
          <w:szCs w:val="20"/>
        </w:rPr>
        <w:t xml:space="preserve">This position will be advertised in the next few weeks with Tim Gordon to be the main contact person. </w:t>
      </w:r>
      <w:r w:rsidR="007F5CFA">
        <w:rPr>
          <w:rFonts w:ascii="Calibri" w:hAnsi="Calibri" w:cs="Calibri"/>
          <w:color w:val="auto"/>
          <w:sz w:val="20"/>
          <w:szCs w:val="20"/>
        </w:rPr>
        <w:t>Thomas will also keep ADW updated on progress in relation to these ma</w:t>
      </w:r>
      <w:r w:rsidR="00291872">
        <w:rPr>
          <w:rFonts w:ascii="Calibri" w:hAnsi="Calibri" w:cs="Calibri"/>
          <w:color w:val="auto"/>
          <w:sz w:val="20"/>
          <w:szCs w:val="20"/>
        </w:rPr>
        <w:t>tters.</w:t>
      </w:r>
      <w:r w:rsidR="00520264">
        <w:rPr>
          <w:rFonts w:ascii="Calibri" w:hAnsi="Calibri" w:cs="Calibri"/>
          <w:color w:val="auto"/>
          <w:sz w:val="20"/>
          <w:szCs w:val="20"/>
          <w:u w:val="single"/>
        </w:rPr>
        <w:br/>
      </w:r>
    </w:p>
    <w:p w14:paraId="53203B08" w14:textId="05FE4196" w:rsidR="004F050E" w:rsidRPr="004F1FCE" w:rsidRDefault="00330722" w:rsidP="004F1FCE">
      <w:pPr>
        <w:numPr>
          <w:ilvl w:val="0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LFT Succession</w:t>
      </w:r>
      <w:r w:rsidR="00350418">
        <w:rPr>
          <w:rFonts w:ascii="Calibri" w:hAnsi="Calibri" w:cs="Calibri"/>
          <w:sz w:val="20"/>
          <w:szCs w:val="20"/>
          <w:u w:val="single"/>
        </w:rPr>
        <w:br/>
      </w:r>
      <w:r w:rsidR="000E6913">
        <w:rPr>
          <w:rFonts w:ascii="Calibri" w:hAnsi="Calibri" w:cs="Calibri"/>
          <w:sz w:val="20"/>
          <w:szCs w:val="20"/>
        </w:rPr>
        <w:t xml:space="preserve">There was a discussion with regards to inviting potential candidates for </w:t>
      </w:r>
      <w:r w:rsidR="00604126">
        <w:rPr>
          <w:rFonts w:ascii="Calibri" w:hAnsi="Calibri" w:cs="Calibri"/>
          <w:sz w:val="20"/>
          <w:szCs w:val="20"/>
        </w:rPr>
        <w:t xml:space="preserve">leadership roles within the Parish including LFT succession </w:t>
      </w:r>
      <w:r w:rsidR="008C4ECF">
        <w:rPr>
          <w:rFonts w:ascii="Calibri" w:hAnsi="Calibri" w:cs="Calibri"/>
          <w:sz w:val="20"/>
          <w:szCs w:val="20"/>
        </w:rPr>
        <w:t xml:space="preserve">and Monday 16 August 2021 has been tentatively set aside for this </w:t>
      </w:r>
      <w:r w:rsidR="00686D1E">
        <w:rPr>
          <w:rFonts w:ascii="Calibri" w:hAnsi="Calibri" w:cs="Calibri"/>
          <w:sz w:val="20"/>
          <w:szCs w:val="20"/>
        </w:rPr>
        <w:t xml:space="preserve">purpose. </w:t>
      </w:r>
      <w:r w:rsidR="000039E9">
        <w:rPr>
          <w:rFonts w:ascii="Calibri" w:hAnsi="Calibri" w:cs="Calibri"/>
          <w:sz w:val="20"/>
          <w:szCs w:val="20"/>
        </w:rPr>
        <w:t xml:space="preserve">Thomas will prepare a skills based matrix to assist </w:t>
      </w:r>
      <w:r w:rsidR="00DF7FD1">
        <w:rPr>
          <w:rFonts w:ascii="Calibri" w:hAnsi="Calibri" w:cs="Calibri"/>
          <w:sz w:val="20"/>
          <w:szCs w:val="20"/>
        </w:rPr>
        <w:t>with this initiative.</w:t>
      </w:r>
      <w:r w:rsidR="003B0FC3">
        <w:rPr>
          <w:rFonts w:ascii="Calibri" w:hAnsi="Calibri" w:cs="Calibri"/>
          <w:sz w:val="20"/>
          <w:szCs w:val="20"/>
        </w:rPr>
        <w:br/>
      </w:r>
    </w:p>
    <w:p w14:paraId="4894BC24" w14:textId="6FF4D80A" w:rsidR="004D49F0" w:rsidRPr="006B740C" w:rsidRDefault="00CE2E13" w:rsidP="006B740C">
      <w:pPr>
        <w:numPr>
          <w:ilvl w:val="0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Formation training</w:t>
      </w:r>
      <w:r w:rsidR="000451BD">
        <w:rPr>
          <w:rFonts w:ascii="Calibri" w:hAnsi="Calibri" w:cs="Calibri"/>
          <w:color w:val="auto"/>
          <w:sz w:val="20"/>
          <w:szCs w:val="20"/>
          <w:u w:val="single"/>
        </w:rPr>
        <w:br/>
      </w:r>
      <w:r w:rsidR="001674C1">
        <w:rPr>
          <w:rFonts w:ascii="Calibri" w:hAnsi="Calibri" w:cs="Calibri"/>
          <w:color w:val="auto"/>
          <w:sz w:val="20"/>
          <w:szCs w:val="20"/>
        </w:rPr>
        <w:t xml:space="preserve">Leadership formation training will </w:t>
      </w:r>
      <w:r w:rsidR="00553FD5">
        <w:rPr>
          <w:rFonts w:ascii="Calibri" w:hAnsi="Calibri" w:cs="Calibri"/>
          <w:color w:val="auto"/>
          <w:sz w:val="20"/>
          <w:szCs w:val="20"/>
        </w:rPr>
        <w:t xml:space="preserve">start in the next few weeks </w:t>
      </w:r>
      <w:r w:rsidR="00F40340">
        <w:rPr>
          <w:rFonts w:ascii="Calibri" w:hAnsi="Calibri" w:cs="Calibri"/>
          <w:color w:val="auto"/>
          <w:sz w:val="20"/>
          <w:szCs w:val="20"/>
        </w:rPr>
        <w:t xml:space="preserve">with one training course in the </w:t>
      </w:r>
      <w:r w:rsidR="00AC7EFC">
        <w:rPr>
          <w:rFonts w:ascii="Calibri" w:hAnsi="Calibri" w:cs="Calibri"/>
          <w:color w:val="auto"/>
          <w:sz w:val="20"/>
          <w:szCs w:val="20"/>
        </w:rPr>
        <w:t>third term and one training course in the fourth term</w:t>
      </w:r>
      <w:r w:rsidR="00C31DDD">
        <w:rPr>
          <w:rFonts w:ascii="Calibri" w:hAnsi="Calibri" w:cs="Calibri"/>
          <w:color w:val="auto"/>
          <w:sz w:val="20"/>
          <w:szCs w:val="20"/>
        </w:rPr>
        <w:t xml:space="preserve">. Kitty will assist with putting together </w:t>
      </w:r>
      <w:r w:rsidR="004D26A2">
        <w:rPr>
          <w:rFonts w:ascii="Calibri" w:hAnsi="Calibri" w:cs="Calibri"/>
          <w:color w:val="auto"/>
          <w:sz w:val="20"/>
          <w:szCs w:val="20"/>
        </w:rPr>
        <w:t xml:space="preserve">a list of </w:t>
      </w:r>
      <w:r w:rsidR="006E0781">
        <w:rPr>
          <w:rFonts w:ascii="Calibri" w:hAnsi="Calibri" w:cs="Calibri"/>
          <w:color w:val="auto"/>
          <w:sz w:val="20"/>
          <w:szCs w:val="20"/>
        </w:rPr>
        <w:t>what trainin</w:t>
      </w:r>
      <w:r w:rsidR="00B821C7">
        <w:rPr>
          <w:rFonts w:ascii="Calibri" w:hAnsi="Calibri" w:cs="Calibri"/>
          <w:color w:val="auto"/>
          <w:sz w:val="20"/>
          <w:szCs w:val="20"/>
        </w:rPr>
        <w:t>g is needed.</w:t>
      </w:r>
      <w:r w:rsidR="00B821C7">
        <w:rPr>
          <w:rFonts w:ascii="Calibri" w:hAnsi="Calibri" w:cs="Calibri"/>
          <w:color w:val="auto"/>
          <w:sz w:val="20"/>
          <w:szCs w:val="20"/>
        </w:rPr>
        <w:br/>
      </w:r>
    </w:p>
    <w:p w14:paraId="0579EB6D" w14:textId="77777777" w:rsidR="00C82BC3" w:rsidRPr="00C82BC3" w:rsidRDefault="00C82BC3" w:rsidP="002C3971">
      <w:pPr>
        <w:numPr>
          <w:ilvl w:val="0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Portfolio updates</w:t>
      </w:r>
    </w:p>
    <w:p w14:paraId="64941171" w14:textId="41C7C993" w:rsidR="00B821C7" w:rsidRDefault="00BD00D3" w:rsidP="00C82BC3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Youth </w:t>
      </w:r>
      <w:r w:rsidR="0079673E">
        <w:rPr>
          <w:rFonts w:ascii="Calibri" w:hAnsi="Calibri" w:cs="Calibri"/>
          <w:color w:val="auto"/>
          <w:sz w:val="20"/>
          <w:szCs w:val="20"/>
        </w:rPr>
        <w:t xml:space="preserve">– programmes are </w:t>
      </w:r>
      <w:r w:rsidR="0083581F">
        <w:rPr>
          <w:rFonts w:ascii="Calibri" w:hAnsi="Calibri" w:cs="Calibri"/>
          <w:color w:val="auto"/>
          <w:sz w:val="20"/>
          <w:szCs w:val="20"/>
        </w:rPr>
        <w:t>proceeding as normal.</w:t>
      </w:r>
    </w:p>
    <w:p w14:paraId="288CD22A" w14:textId="3415A4E9" w:rsidR="0083581F" w:rsidRDefault="0003325D" w:rsidP="00C82BC3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Refugees </w:t>
      </w:r>
      <w:r w:rsidR="00F66442">
        <w:rPr>
          <w:rFonts w:ascii="Calibri" w:hAnsi="Calibri" w:cs="Calibri"/>
          <w:color w:val="auto"/>
          <w:sz w:val="20"/>
          <w:szCs w:val="20"/>
        </w:rPr>
        <w:t>–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66442">
        <w:rPr>
          <w:rFonts w:ascii="Calibri" w:hAnsi="Calibri" w:cs="Calibri"/>
          <w:color w:val="auto"/>
          <w:sz w:val="20"/>
          <w:szCs w:val="20"/>
        </w:rPr>
        <w:t xml:space="preserve">have shifted from St Peter &amp; Paul’s </w:t>
      </w:r>
      <w:r w:rsidR="000346B7">
        <w:rPr>
          <w:rFonts w:ascii="Calibri" w:hAnsi="Calibri" w:cs="Calibri"/>
          <w:color w:val="auto"/>
          <w:sz w:val="20"/>
          <w:szCs w:val="20"/>
        </w:rPr>
        <w:t>into their own home.</w:t>
      </w:r>
    </w:p>
    <w:p w14:paraId="56658C46" w14:textId="3FEB73C7" w:rsidR="00E30E0E" w:rsidRDefault="00E30E0E" w:rsidP="00C82BC3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Finance </w:t>
      </w:r>
      <w:r w:rsidR="00F07C50">
        <w:rPr>
          <w:rFonts w:ascii="Calibri" w:hAnsi="Calibri" w:cs="Calibri"/>
          <w:color w:val="auto"/>
          <w:sz w:val="20"/>
          <w:szCs w:val="20"/>
        </w:rPr>
        <w:t>–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07C50">
        <w:rPr>
          <w:rFonts w:ascii="Calibri" w:hAnsi="Calibri" w:cs="Calibri"/>
          <w:color w:val="auto"/>
          <w:sz w:val="20"/>
          <w:szCs w:val="20"/>
        </w:rPr>
        <w:t xml:space="preserve">report for year ending 31 </w:t>
      </w:r>
      <w:r w:rsidR="00A21BFD">
        <w:rPr>
          <w:rFonts w:ascii="Calibri" w:hAnsi="Calibri" w:cs="Calibri"/>
          <w:color w:val="auto"/>
          <w:sz w:val="20"/>
          <w:szCs w:val="20"/>
        </w:rPr>
        <w:t>March 2021 nearly ready.</w:t>
      </w:r>
    </w:p>
    <w:p w14:paraId="46C5668B" w14:textId="5B89A3E6" w:rsidR="00177532" w:rsidRDefault="00177532" w:rsidP="00C82BC3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Property </w:t>
      </w:r>
      <w:r w:rsidR="00D12155">
        <w:rPr>
          <w:rFonts w:ascii="Calibri" w:hAnsi="Calibri" w:cs="Calibri"/>
          <w:color w:val="auto"/>
          <w:sz w:val="20"/>
          <w:szCs w:val="20"/>
        </w:rPr>
        <w:t>–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D12155">
        <w:rPr>
          <w:rFonts w:ascii="Calibri" w:hAnsi="Calibri" w:cs="Calibri"/>
          <w:color w:val="auto"/>
          <w:sz w:val="20"/>
          <w:szCs w:val="20"/>
        </w:rPr>
        <w:t xml:space="preserve">good session on Sunday </w:t>
      </w:r>
      <w:r w:rsidR="000702BD">
        <w:rPr>
          <w:rFonts w:ascii="Calibri" w:hAnsi="Calibri" w:cs="Calibri"/>
          <w:color w:val="auto"/>
          <w:sz w:val="20"/>
          <w:szCs w:val="20"/>
        </w:rPr>
        <w:t>wit</w:t>
      </w:r>
      <w:r w:rsidR="001F7B76">
        <w:rPr>
          <w:rFonts w:ascii="Calibri" w:hAnsi="Calibri" w:cs="Calibri"/>
          <w:color w:val="auto"/>
          <w:sz w:val="20"/>
          <w:szCs w:val="20"/>
        </w:rPr>
        <w:t xml:space="preserve">h Fr </w:t>
      </w:r>
      <w:r w:rsidR="000346B7">
        <w:rPr>
          <w:rFonts w:ascii="Calibri" w:hAnsi="Calibri" w:cs="Calibri"/>
          <w:color w:val="auto"/>
          <w:sz w:val="20"/>
          <w:szCs w:val="20"/>
        </w:rPr>
        <w:t>Michael McCabe</w:t>
      </w:r>
      <w:r w:rsidR="00910251">
        <w:rPr>
          <w:rFonts w:ascii="Calibri" w:hAnsi="Calibri" w:cs="Calibri"/>
          <w:color w:val="auto"/>
          <w:sz w:val="20"/>
          <w:szCs w:val="20"/>
        </w:rPr>
        <w:t>. Parishioners and any group can share ideas and express an opi</w:t>
      </w:r>
      <w:r w:rsidR="0036206E">
        <w:rPr>
          <w:rFonts w:ascii="Calibri" w:hAnsi="Calibri" w:cs="Calibri"/>
          <w:color w:val="auto"/>
          <w:sz w:val="20"/>
          <w:szCs w:val="20"/>
        </w:rPr>
        <w:t xml:space="preserve">nion on options for </w:t>
      </w:r>
      <w:r w:rsidR="004A5149">
        <w:rPr>
          <w:rFonts w:ascii="Calibri" w:hAnsi="Calibri" w:cs="Calibri"/>
          <w:color w:val="auto"/>
          <w:sz w:val="20"/>
          <w:szCs w:val="20"/>
        </w:rPr>
        <w:t xml:space="preserve">our Parish at the gathering on </w:t>
      </w:r>
      <w:r w:rsidR="00937416">
        <w:rPr>
          <w:rFonts w:ascii="Calibri" w:hAnsi="Calibri" w:cs="Calibri"/>
          <w:color w:val="auto"/>
          <w:sz w:val="20"/>
          <w:szCs w:val="20"/>
        </w:rPr>
        <w:t>Sunday, 1 August 2021.</w:t>
      </w:r>
    </w:p>
    <w:p w14:paraId="48C42869" w14:textId="77777777" w:rsidR="006678C3" w:rsidRDefault="006678C3" w:rsidP="00937416">
      <w:pPr>
        <w:tabs>
          <w:tab w:val="left" w:pos="4105"/>
        </w:tabs>
        <w:ind w:left="1080"/>
        <w:rPr>
          <w:rFonts w:ascii="Calibri" w:hAnsi="Calibri" w:cs="Calibri"/>
          <w:color w:val="auto"/>
          <w:sz w:val="20"/>
          <w:szCs w:val="20"/>
        </w:rPr>
      </w:pPr>
    </w:p>
    <w:p w14:paraId="6FE02500" w14:textId="77777777" w:rsidR="0074655C" w:rsidRPr="0074655C" w:rsidRDefault="0079725B" w:rsidP="0079725B">
      <w:pPr>
        <w:numPr>
          <w:ilvl w:val="0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General business</w:t>
      </w:r>
    </w:p>
    <w:p w14:paraId="1772F949" w14:textId="45443C25" w:rsidR="00AF7EB3" w:rsidRDefault="00253E99" w:rsidP="0074655C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Bus trip to Kapiti </w:t>
      </w:r>
      <w:r w:rsidR="0078674C">
        <w:rPr>
          <w:rFonts w:ascii="Calibri" w:hAnsi="Calibri" w:cs="Calibri"/>
          <w:color w:val="auto"/>
          <w:sz w:val="20"/>
          <w:szCs w:val="20"/>
        </w:rPr>
        <w:t>–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8674C">
        <w:rPr>
          <w:rFonts w:ascii="Calibri" w:hAnsi="Calibri" w:cs="Calibri"/>
          <w:color w:val="auto"/>
          <w:sz w:val="20"/>
          <w:szCs w:val="20"/>
        </w:rPr>
        <w:t xml:space="preserve">an idea was </w:t>
      </w:r>
      <w:r w:rsidR="00267EA4">
        <w:rPr>
          <w:rFonts w:ascii="Calibri" w:hAnsi="Calibri" w:cs="Calibri"/>
          <w:color w:val="auto"/>
          <w:sz w:val="20"/>
          <w:szCs w:val="20"/>
        </w:rPr>
        <w:t>floated</w:t>
      </w:r>
      <w:r w:rsidR="007144AD">
        <w:rPr>
          <w:rFonts w:ascii="Calibri" w:hAnsi="Calibri" w:cs="Calibri"/>
          <w:color w:val="auto"/>
          <w:sz w:val="20"/>
          <w:szCs w:val="20"/>
        </w:rPr>
        <w:t xml:space="preserve"> of inviting parishioners on a bus trip to Kapiti</w:t>
      </w:r>
      <w:r w:rsidR="001923AB">
        <w:rPr>
          <w:rFonts w:ascii="Calibri" w:hAnsi="Calibri" w:cs="Calibri"/>
          <w:color w:val="auto"/>
          <w:sz w:val="20"/>
          <w:szCs w:val="20"/>
        </w:rPr>
        <w:t xml:space="preserve"> for a combined mass in the next few months as part of </w:t>
      </w:r>
      <w:r w:rsidR="00AA0E40">
        <w:rPr>
          <w:rFonts w:ascii="Calibri" w:hAnsi="Calibri" w:cs="Calibri"/>
          <w:color w:val="auto"/>
          <w:sz w:val="20"/>
          <w:szCs w:val="20"/>
        </w:rPr>
        <w:t xml:space="preserve">our </w:t>
      </w:r>
      <w:r w:rsidR="00577329">
        <w:rPr>
          <w:rFonts w:ascii="Calibri" w:hAnsi="Calibri" w:cs="Calibri"/>
          <w:color w:val="auto"/>
          <w:sz w:val="20"/>
          <w:szCs w:val="20"/>
        </w:rPr>
        <w:t>Property Review</w:t>
      </w:r>
      <w:r w:rsidR="00267EA4">
        <w:rPr>
          <w:rFonts w:ascii="Calibri" w:hAnsi="Calibri" w:cs="Calibri"/>
          <w:color w:val="auto"/>
          <w:sz w:val="20"/>
          <w:szCs w:val="20"/>
        </w:rPr>
        <w:t xml:space="preserve"> for further discussion.</w:t>
      </w:r>
    </w:p>
    <w:p w14:paraId="65C42F41" w14:textId="20CD67CB" w:rsidR="00267EA4" w:rsidRDefault="00701629" w:rsidP="0074655C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Parish Office Hours Review – LFT reviewed the feed</w:t>
      </w:r>
      <w:r w:rsidR="00AF0B4B">
        <w:rPr>
          <w:rFonts w:ascii="Calibri" w:hAnsi="Calibri" w:cs="Calibri"/>
          <w:color w:val="auto"/>
          <w:sz w:val="20"/>
          <w:szCs w:val="20"/>
        </w:rPr>
        <w:t xml:space="preserve">back on the trial office hours and agreed to continue with the reduced office hours </w:t>
      </w:r>
      <w:r w:rsidR="006E7C8F">
        <w:rPr>
          <w:rFonts w:ascii="Calibri" w:hAnsi="Calibri" w:cs="Calibri"/>
          <w:color w:val="auto"/>
          <w:sz w:val="20"/>
          <w:szCs w:val="20"/>
        </w:rPr>
        <w:t>of Monday, Wednesday and Thursday</w:t>
      </w:r>
      <w:r w:rsidR="0056421C">
        <w:rPr>
          <w:rFonts w:ascii="Calibri" w:hAnsi="Calibri" w:cs="Calibri"/>
          <w:color w:val="auto"/>
          <w:sz w:val="20"/>
          <w:szCs w:val="20"/>
        </w:rPr>
        <w:t xml:space="preserve"> 9am – 3pm</w:t>
      </w:r>
      <w:r w:rsidR="006C5674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5376E">
        <w:rPr>
          <w:rFonts w:ascii="Calibri" w:hAnsi="Calibri" w:cs="Calibri"/>
          <w:color w:val="auto"/>
          <w:sz w:val="20"/>
          <w:szCs w:val="20"/>
        </w:rPr>
        <w:t>going forward.</w:t>
      </w:r>
    </w:p>
    <w:p w14:paraId="0D029004" w14:textId="4353C369" w:rsidR="004D49F0" w:rsidRPr="002C3971" w:rsidRDefault="004D49F0" w:rsidP="00CD7F5C">
      <w:pPr>
        <w:tabs>
          <w:tab w:val="left" w:pos="4105"/>
        </w:tabs>
        <w:ind w:left="1080"/>
        <w:rPr>
          <w:rFonts w:ascii="Calibri" w:hAnsi="Calibri" w:cs="Calibri"/>
          <w:color w:val="auto"/>
          <w:sz w:val="20"/>
          <w:szCs w:val="20"/>
        </w:rPr>
      </w:pPr>
    </w:p>
    <w:p w14:paraId="2AF47059" w14:textId="417FC741" w:rsidR="004D49F0" w:rsidRDefault="003B0FC3">
      <w:pPr>
        <w:numPr>
          <w:ilvl w:val="0"/>
          <w:numId w:val="3"/>
        </w:numPr>
        <w:rPr>
          <w:rFonts w:ascii="Calibri" w:hAnsi="Calibri" w:cs="Calibri"/>
          <w:color w:val="202020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Next meeting </w:t>
      </w:r>
      <w:r w:rsidR="00147D90">
        <w:rPr>
          <w:rFonts w:ascii="Calibri" w:hAnsi="Calibri" w:cs="Calibri"/>
          <w:sz w:val="20"/>
          <w:szCs w:val="20"/>
          <w:u w:val="single"/>
        </w:rPr>
        <w:t>–</w:t>
      </w:r>
      <w:r w:rsidR="009E6532">
        <w:rPr>
          <w:rFonts w:ascii="Calibri" w:hAnsi="Calibri" w:cs="Calibri"/>
          <w:sz w:val="20"/>
          <w:szCs w:val="20"/>
          <w:u w:val="single"/>
        </w:rPr>
        <w:t xml:space="preserve"> </w:t>
      </w:r>
      <w:r w:rsidR="00147D90">
        <w:rPr>
          <w:rFonts w:ascii="Calibri" w:hAnsi="Calibri" w:cs="Calibri"/>
          <w:sz w:val="20"/>
          <w:szCs w:val="20"/>
          <w:u w:val="single"/>
        </w:rPr>
        <w:t xml:space="preserve">Monday, </w:t>
      </w:r>
      <w:r w:rsidR="00750A4D">
        <w:rPr>
          <w:rFonts w:ascii="Calibri" w:hAnsi="Calibri" w:cs="Calibri"/>
          <w:sz w:val="20"/>
          <w:szCs w:val="20"/>
          <w:u w:val="single"/>
        </w:rPr>
        <w:t>1</w:t>
      </w:r>
      <w:r w:rsidR="0075376E">
        <w:rPr>
          <w:rFonts w:ascii="Calibri" w:hAnsi="Calibri" w:cs="Calibri"/>
          <w:sz w:val="20"/>
          <w:szCs w:val="20"/>
          <w:u w:val="single"/>
        </w:rPr>
        <w:t>9 July</w:t>
      </w:r>
      <w:r w:rsidR="00147D90">
        <w:rPr>
          <w:rFonts w:ascii="Calibri" w:hAnsi="Calibri" w:cs="Calibri"/>
          <w:sz w:val="20"/>
          <w:szCs w:val="20"/>
          <w:u w:val="single"/>
        </w:rPr>
        <w:t xml:space="preserve"> 2021</w:t>
      </w:r>
      <w:r w:rsidR="005D196D">
        <w:rPr>
          <w:rFonts w:ascii="Calibri" w:hAnsi="Calibri" w:cs="Calibri"/>
          <w:sz w:val="20"/>
          <w:szCs w:val="20"/>
          <w:u w:val="single"/>
        </w:rPr>
        <w:t>.</w:t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</w:rPr>
        <w:br/>
      </w:r>
    </w:p>
    <w:p w14:paraId="7E86C4AB" w14:textId="77777777" w:rsidR="004D49F0" w:rsidRDefault="003B0FC3">
      <w:r>
        <w:rPr>
          <w:rFonts w:ascii="Calibri" w:hAnsi="Calibri" w:cs="Calibri"/>
          <w:color w:val="202020"/>
          <w:sz w:val="20"/>
          <w:szCs w:val="20"/>
          <w:u w:val="single"/>
        </w:rPr>
        <w:br/>
      </w:r>
      <w:r>
        <w:rPr>
          <w:rFonts w:ascii="Calibri" w:hAnsi="Calibri" w:cs="Calibri"/>
          <w:color w:val="202020"/>
          <w:sz w:val="20"/>
          <w:szCs w:val="20"/>
        </w:rPr>
        <w:br/>
      </w:r>
    </w:p>
    <w:p w14:paraId="1333D91F" w14:textId="77777777" w:rsidR="004D49F0" w:rsidRDefault="004D49F0"/>
    <w:p w14:paraId="471D3D9F" w14:textId="77777777" w:rsidR="004D49F0" w:rsidRDefault="003B0F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202020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</w:rPr>
        <w:br/>
      </w:r>
    </w:p>
    <w:p w14:paraId="47D1E1EA" w14:textId="77777777" w:rsidR="004D49F0" w:rsidRDefault="003B0F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59D4B016" w14:textId="77777777" w:rsidR="004D49F0" w:rsidRDefault="003B0F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4F743347" w14:textId="77777777" w:rsidR="004D49F0" w:rsidRDefault="004D49F0">
      <w:pPr>
        <w:rPr>
          <w:rFonts w:ascii="Calibri" w:hAnsi="Calibri" w:cs="Calibri"/>
          <w:sz w:val="20"/>
          <w:szCs w:val="20"/>
        </w:rPr>
      </w:pPr>
    </w:p>
    <w:p w14:paraId="37E00B3A" w14:textId="77777777" w:rsidR="004D49F0" w:rsidRDefault="004D49F0">
      <w:pPr>
        <w:jc w:val="both"/>
        <w:rPr>
          <w:rFonts w:ascii="Calibri" w:hAnsi="Calibri" w:cs="Calibri"/>
          <w:color w:val="00B0F0"/>
          <w:sz w:val="20"/>
          <w:szCs w:val="20"/>
        </w:rPr>
      </w:pPr>
    </w:p>
    <w:p w14:paraId="291B8125" w14:textId="77777777" w:rsidR="004D49F0" w:rsidRDefault="004D49F0">
      <w:pPr>
        <w:jc w:val="both"/>
        <w:rPr>
          <w:rFonts w:ascii="Calibri" w:hAnsi="Calibri" w:cs="Calibri"/>
          <w:b/>
          <w:sz w:val="20"/>
          <w:szCs w:val="20"/>
        </w:rPr>
      </w:pPr>
    </w:p>
    <w:p w14:paraId="1F363073" w14:textId="77777777" w:rsidR="003B0FC3" w:rsidRDefault="003B0FC3">
      <w:pPr>
        <w:jc w:val="both"/>
      </w:pPr>
    </w:p>
    <w:sectPr w:rsidR="003B0FC3">
      <w:pgSz w:w="11906" w:h="16838"/>
      <w:pgMar w:top="1440" w:right="851" w:bottom="709" w:left="70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äori"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924" w:hanging="35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Heading2"/>
      <w:lvlText w:val="%1."/>
      <w:lvlJc w:val="left"/>
      <w:pPr>
        <w:tabs>
          <w:tab w:val="num" w:pos="0"/>
        </w:tabs>
        <w:ind w:left="924" w:hanging="357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281" w:hanging="357"/>
      </w:pPr>
    </w:lvl>
    <w:lvl w:ilvl="2">
      <w:start w:val="1"/>
      <w:numFmt w:val="lowerRoman"/>
      <w:lvlText w:val="(%2.%3)"/>
      <w:lvlJc w:val="left"/>
      <w:pPr>
        <w:tabs>
          <w:tab w:val="num" w:pos="0"/>
        </w:tabs>
        <w:ind w:left="1638" w:hanging="357"/>
      </w:pPr>
      <w:rPr>
        <w:rFonts w:ascii="Symbol" w:eastAsia="Times New Roman" w:hAnsi="Symbol" w:cs="Ari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141E"/>
    <w:rsid w:val="000039E9"/>
    <w:rsid w:val="0003325D"/>
    <w:rsid w:val="000346B7"/>
    <w:rsid w:val="00037E78"/>
    <w:rsid w:val="000451BD"/>
    <w:rsid w:val="0004641A"/>
    <w:rsid w:val="00053249"/>
    <w:rsid w:val="00064F31"/>
    <w:rsid w:val="000702BD"/>
    <w:rsid w:val="00073676"/>
    <w:rsid w:val="000802AA"/>
    <w:rsid w:val="000D29A5"/>
    <w:rsid w:val="000E6913"/>
    <w:rsid w:val="00115B7C"/>
    <w:rsid w:val="001312E4"/>
    <w:rsid w:val="00134AC2"/>
    <w:rsid w:val="00134BAD"/>
    <w:rsid w:val="0014240F"/>
    <w:rsid w:val="00147D90"/>
    <w:rsid w:val="001674C1"/>
    <w:rsid w:val="0017405A"/>
    <w:rsid w:val="001759B5"/>
    <w:rsid w:val="00177532"/>
    <w:rsid w:val="00185A48"/>
    <w:rsid w:val="00186DB7"/>
    <w:rsid w:val="001923AB"/>
    <w:rsid w:val="001942E3"/>
    <w:rsid w:val="001A5183"/>
    <w:rsid w:val="001B14A1"/>
    <w:rsid w:val="001B3382"/>
    <w:rsid w:val="001B5524"/>
    <w:rsid w:val="001C06DA"/>
    <w:rsid w:val="001C3F20"/>
    <w:rsid w:val="001C7228"/>
    <w:rsid w:val="001D1B1F"/>
    <w:rsid w:val="001F149E"/>
    <w:rsid w:val="001F7B76"/>
    <w:rsid w:val="00242C0F"/>
    <w:rsid w:val="00253E99"/>
    <w:rsid w:val="00267EA4"/>
    <w:rsid w:val="00272066"/>
    <w:rsid w:val="00282793"/>
    <w:rsid w:val="00291872"/>
    <w:rsid w:val="00297EF4"/>
    <w:rsid w:val="002A4211"/>
    <w:rsid w:val="002B4FCD"/>
    <w:rsid w:val="002C16E5"/>
    <w:rsid w:val="002C3971"/>
    <w:rsid w:val="002D2222"/>
    <w:rsid w:val="002D7B93"/>
    <w:rsid w:val="002E12C2"/>
    <w:rsid w:val="002E3D44"/>
    <w:rsid w:val="0030740D"/>
    <w:rsid w:val="00321D35"/>
    <w:rsid w:val="00330722"/>
    <w:rsid w:val="0034759D"/>
    <w:rsid w:val="00350418"/>
    <w:rsid w:val="0035049C"/>
    <w:rsid w:val="00353567"/>
    <w:rsid w:val="003604B8"/>
    <w:rsid w:val="0036206E"/>
    <w:rsid w:val="003A2477"/>
    <w:rsid w:val="003A2AAD"/>
    <w:rsid w:val="003A7D2C"/>
    <w:rsid w:val="003B0B88"/>
    <w:rsid w:val="003B0FC3"/>
    <w:rsid w:val="003B1A8C"/>
    <w:rsid w:val="003B3805"/>
    <w:rsid w:val="003D3741"/>
    <w:rsid w:val="003E16A8"/>
    <w:rsid w:val="003F1810"/>
    <w:rsid w:val="00411CB9"/>
    <w:rsid w:val="00411D7B"/>
    <w:rsid w:val="004139EF"/>
    <w:rsid w:val="00423D0E"/>
    <w:rsid w:val="00442517"/>
    <w:rsid w:val="00464230"/>
    <w:rsid w:val="00474D74"/>
    <w:rsid w:val="00487DDB"/>
    <w:rsid w:val="00492F3A"/>
    <w:rsid w:val="004A5149"/>
    <w:rsid w:val="004B0F9E"/>
    <w:rsid w:val="004D26A2"/>
    <w:rsid w:val="004D49F0"/>
    <w:rsid w:val="004F050E"/>
    <w:rsid w:val="004F1FCE"/>
    <w:rsid w:val="005025B1"/>
    <w:rsid w:val="005069D0"/>
    <w:rsid w:val="005109A1"/>
    <w:rsid w:val="005142D5"/>
    <w:rsid w:val="00514898"/>
    <w:rsid w:val="00520264"/>
    <w:rsid w:val="005252B8"/>
    <w:rsid w:val="00525770"/>
    <w:rsid w:val="00527237"/>
    <w:rsid w:val="00553FD5"/>
    <w:rsid w:val="00556C57"/>
    <w:rsid w:val="0056421C"/>
    <w:rsid w:val="00577329"/>
    <w:rsid w:val="00586651"/>
    <w:rsid w:val="00590420"/>
    <w:rsid w:val="005B4B67"/>
    <w:rsid w:val="005B5A2C"/>
    <w:rsid w:val="005D196D"/>
    <w:rsid w:val="00604126"/>
    <w:rsid w:val="006678C3"/>
    <w:rsid w:val="00673678"/>
    <w:rsid w:val="006740BA"/>
    <w:rsid w:val="00686D1E"/>
    <w:rsid w:val="006953C3"/>
    <w:rsid w:val="006B740C"/>
    <w:rsid w:val="006C5674"/>
    <w:rsid w:val="006E0781"/>
    <w:rsid w:val="006E4595"/>
    <w:rsid w:val="006E7C8F"/>
    <w:rsid w:val="00701629"/>
    <w:rsid w:val="007144AD"/>
    <w:rsid w:val="007305A1"/>
    <w:rsid w:val="00731A8A"/>
    <w:rsid w:val="0074362E"/>
    <w:rsid w:val="0074655C"/>
    <w:rsid w:val="00750A4D"/>
    <w:rsid w:val="0075376E"/>
    <w:rsid w:val="00773556"/>
    <w:rsid w:val="00774AC7"/>
    <w:rsid w:val="00777780"/>
    <w:rsid w:val="00782E50"/>
    <w:rsid w:val="0078674C"/>
    <w:rsid w:val="007934CA"/>
    <w:rsid w:val="0079673E"/>
    <w:rsid w:val="0079725B"/>
    <w:rsid w:val="007B4737"/>
    <w:rsid w:val="007C0CB1"/>
    <w:rsid w:val="007C1030"/>
    <w:rsid w:val="007E08E4"/>
    <w:rsid w:val="007F2D41"/>
    <w:rsid w:val="007F5CFA"/>
    <w:rsid w:val="008166DD"/>
    <w:rsid w:val="0083350E"/>
    <w:rsid w:val="0083581F"/>
    <w:rsid w:val="0083751C"/>
    <w:rsid w:val="008636C7"/>
    <w:rsid w:val="0086691C"/>
    <w:rsid w:val="00871C6D"/>
    <w:rsid w:val="00896ACC"/>
    <w:rsid w:val="008C3D40"/>
    <w:rsid w:val="008C4E80"/>
    <w:rsid w:val="008C4ECF"/>
    <w:rsid w:val="008C7050"/>
    <w:rsid w:val="008D1F04"/>
    <w:rsid w:val="008E5A56"/>
    <w:rsid w:val="008E5B39"/>
    <w:rsid w:val="008E67C0"/>
    <w:rsid w:val="008E6DB8"/>
    <w:rsid w:val="008F6AF0"/>
    <w:rsid w:val="00902D31"/>
    <w:rsid w:val="009045FE"/>
    <w:rsid w:val="00910251"/>
    <w:rsid w:val="0092741B"/>
    <w:rsid w:val="00933137"/>
    <w:rsid w:val="00937416"/>
    <w:rsid w:val="00940DAF"/>
    <w:rsid w:val="00973726"/>
    <w:rsid w:val="009762D1"/>
    <w:rsid w:val="009C70C1"/>
    <w:rsid w:val="009E3351"/>
    <w:rsid w:val="009E6532"/>
    <w:rsid w:val="009E67A4"/>
    <w:rsid w:val="00A03A24"/>
    <w:rsid w:val="00A04B2C"/>
    <w:rsid w:val="00A123B9"/>
    <w:rsid w:val="00A21BFD"/>
    <w:rsid w:val="00A2266E"/>
    <w:rsid w:val="00A3141E"/>
    <w:rsid w:val="00A31A19"/>
    <w:rsid w:val="00A60314"/>
    <w:rsid w:val="00A63862"/>
    <w:rsid w:val="00AA0E40"/>
    <w:rsid w:val="00AB06F3"/>
    <w:rsid w:val="00AC2F4C"/>
    <w:rsid w:val="00AC7949"/>
    <w:rsid w:val="00AC7EFC"/>
    <w:rsid w:val="00AE0286"/>
    <w:rsid w:val="00AE4760"/>
    <w:rsid w:val="00AE6E06"/>
    <w:rsid w:val="00AE75ED"/>
    <w:rsid w:val="00AF0B4B"/>
    <w:rsid w:val="00AF554C"/>
    <w:rsid w:val="00AF7EB3"/>
    <w:rsid w:val="00B03B54"/>
    <w:rsid w:val="00B0484B"/>
    <w:rsid w:val="00B11584"/>
    <w:rsid w:val="00B11F34"/>
    <w:rsid w:val="00B16839"/>
    <w:rsid w:val="00B21BE4"/>
    <w:rsid w:val="00B24E00"/>
    <w:rsid w:val="00B267AD"/>
    <w:rsid w:val="00B272C3"/>
    <w:rsid w:val="00B4310E"/>
    <w:rsid w:val="00B43AA3"/>
    <w:rsid w:val="00B46895"/>
    <w:rsid w:val="00B556DE"/>
    <w:rsid w:val="00B63859"/>
    <w:rsid w:val="00B64636"/>
    <w:rsid w:val="00B74099"/>
    <w:rsid w:val="00B821C7"/>
    <w:rsid w:val="00B839B6"/>
    <w:rsid w:val="00B92AE0"/>
    <w:rsid w:val="00BD00D3"/>
    <w:rsid w:val="00C31D26"/>
    <w:rsid w:val="00C31DDD"/>
    <w:rsid w:val="00C37D3B"/>
    <w:rsid w:val="00C46EBD"/>
    <w:rsid w:val="00C82BC3"/>
    <w:rsid w:val="00CA1C37"/>
    <w:rsid w:val="00CD7F5C"/>
    <w:rsid w:val="00CE1B2D"/>
    <w:rsid w:val="00CE2E13"/>
    <w:rsid w:val="00CE7B90"/>
    <w:rsid w:val="00CF3BB3"/>
    <w:rsid w:val="00CF6C02"/>
    <w:rsid w:val="00D12155"/>
    <w:rsid w:val="00D412B1"/>
    <w:rsid w:val="00D655B8"/>
    <w:rsid w:val="00D73BE9"/>
    <w:rsid w:val="00D77A17"/>
    <w:rsid w:val="00D90B86"/>
    <w:rsid w:val="00DB7E3A"/>
    <w:rsid w:val="00DC63FA"/>
    <w:rsid w:val="00DD204D"/>
    <w:rsid w:val="00DD40AC"/>
    <w:rsid w:val="00DD4260"/>
    <w:rsid w:val="00DF502E"/>
    <w:rsid w:val="00DF6F8E"/>
    <w:rsid w:val="00DF7FD1"/>
    <w:rsid w:val="00E30E0E"/>
    <w:rsid w:val="00E3568C"/>
    <w:rsid w:val="00E61E06"/>
    <w:rsid w:val="00E6441D"/>
    <w:rsid w:val="00E6746E"/>
    <w:rsid w:val="00E71DD5"/>
    <w:rsid w:val="00E82A6D"/>
    <w:rsid w:val="00E91E78"/>
    <w:rsid w:val="00E92E14"/>
    <w:rsid w:val="00EC2202"/>
    <w:rsid w:val="00EC46F1"/>
    <w:rsid w:val="00ED5189"/>
    <w:rsid w:val="00EF53C4"/>
    <w:rsid w:val="00F07C50"/>
    <w:rsid w:val="00F15542"/>
    <w:rsid w:val="00F24B05"/>
    <w:rsid w:val="00F277A7"/>
    <w:rsid w:val="00F31919"/>
    <w:rsid w:val="00F40340"/>
    <w:rsid w:val="00F5064B"/>
    <w:rsid w:val="00F65703"/>
    <w:rsid w:val="00F66442"/>
    <w:rsid w:val="00F724C0"/>
    <w:rsid w:val="00F753C0"/>
    <w:rsid w:val="00F85915"/>
    <w:rsid w:val="00FA1063"/>
    <w:rsid w:val="00FB2D3D"/>
    <w:rsid w:val="00FB35E7"/>
    <w:rsid w:val="00FB3A5E"/>
    <w:rsid w:val="00FD781E"/>
    <w:rsid w:val="00FE4184"/>
    <w:rsid w:val="00FE6BDB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9F4D6E"/>
  <w15:chartTrackingRefBased/>
  <w15:docId w15:val="{439E21DB-53B3-4043-B92E-80257BD5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sz w:val="24"/>
      <w:szCs w:val="24"/>
      <w:lang w:val="en-GB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numId w:val="2"/>
      </w:numPr>
      <w:tabs>
        <w:tab w:val="left" w:pos="576"/>
      </w:tabs>
      <w:ind w:left="576" w:hanging="576"/>
      <w:outlineLvl w:val="1"/>
    </w:pPr>
    <w:rPr>
      <w:b/>
      <w:bCs/>
      <w:szCs w:val="20"/>
      <w:lang w:val="en-NZ"/>
    </w:rPr>
  </w:style>
  <w:style w:type="paragraph" w:styleId="Heading3">
    <w:name w:val="heading 3"/>
    <w:basedOn w:val="Normal"/>
    <w:next w:val="BodyText"/>
    <w:qFormat/>
    <w:pPr>
      <w:keepNext/>
      <w:tabs>
        <w:tab w:val="num" w:pos="0"/>
        <w:tab w:val="left" w:pos="720"/>
      </w:tabs>
      <w:ind w:left="720" w:hanging="720"/>
      <w:outlineLvl w:val="2"/>
    </w:pPr>
    <w:rPr>
      <w:szCs w:val="20"/>
      <w:u w:val="single"/>
      <w:lang w:val="en-NZ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864"/>
      </w:tabs>
      <w:outlineLvl w:val="3"/>
    </w:pPr>
    <w:rPr>
      <w:szCs w:val="20"/>
      <w:lang w:val="en-NZ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bCs/>
      <w:lang w:val="en-NZ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tabs>
        <w:tab w:val="left" w:pos="1296"/>
      </w:tabs>
      <w:jc w:val="right"/>
      <w:outlineLvl w:val="6"/>
    </w:pPr>
    <w:rPr>
      <w:b/>
      <w:b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eastAsia="Times New Roman" w:hAnsi="Symbol" w:cs="Arial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Times New Roman"/>
      <w:b w:val="0"/>
      <w:bCs w:val="0"/>
      <w:caps w:val="0"/>
      <w:smallCaps w:val="0"/>
      <w:sz w:val="20"/>
      <w:szCs w:val="20"/>
      <w:lang w:val="en-GB"/>
    </w:rPr>
  </w:style>
  <w:style w:type="character" w:customStyle="1" w:styleId="WW8Num3z1">
    <w:name w:val="WW8Num3z1"/>
    <w:rPr>
      <w:rFonts w:cs="Calibri"/>
      <w:caps w:val="0"/>
      <w:smallCaps w:val="0"/>
    </w:rPr>
  </w:style>
  <w:style w:type="character" w:customStyle="1" w:styleId="WW8Num3z2">
    <w:name w:val="WW8Num3z2"/>
    <w:rPr>
      <w:rFonts w:ascii="Symbol" w:eastAsia="Times New Roman" w:hAnsi="Symbol" w:cs="Aria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5z0">
    <w:name w:val="WW8Num45z0"/>
    <w:rPr>
      <w:rFonts w:cs="Arial"/>
    </w:rPr>
  </w:style>
  <w:style w:type="character" w:customStyle="1" w:styleId="WW8Num47z1">
    <w:name w:val="WW8Num47z1"/>
    <w:rPr>
      <w:rFonts w:ascii="Symbol" w:hAnsi="Symbol" w:cs="Symbol"/>
    </w:rPr>
  </w:style>
  <w:style w:type="character" w:customStyle="1" w:styleId="WW8Num48z1">
    <w:name w:val="WW8Num48z1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CharChar2">
    <w:name w:val="Char Char2"/>
    <w:rPr>
      <w:rFonts w:ascii="Arial" w:hAnsi="Arial" w:cs="Arial"/>
      <w:sz w:val="24"/>
      <w:u w:val="single"/>
      <w:lang w:val="en-NZ" w:eastAsia="ar-SA" w:bidi="ar-SA"/>
    </w:rPr>
  </w:style>
  <w:style w:type="character" w:customStyle="1" w:styleId="CharChar1">
    <w:name w:val="Char Char1"/>
    <w:rPr>
      <w:sz w:val="24"/>
      <w:szCs w:val="24"/>
      <w:lang w:val="en-GB"/>
    </w:rPr>
  </w:style>
  <w:style w:type="character" w:customStyle="1" w:styleId="CharChar">
    <w:name w:val="Char Char"/>
    <w:rPr>
      <w:sz w:val="24"/>
      <w:szCs w:val="24"/>
      <w:lang w:val="en-GB"/>
    </w:rPr>
  </w:style>
  <w:style w:type="character" w:customStyle="1" w:styleId="PageNumber1">
    <w:name w:val="Page Number1"/>
    <w:basedOn w:val="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BodyText3Char">
    <w:name w:val="Body Text 3 Char"/>
    <w:rPr>
      <w:sz w:val="16"/>
      <w:szCs w:val="16"/>
      <w:lang w:val="en-GB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TitleChar">
    <w:name w:val="Title Char"/>
    <w:rPr>
      <w:b/>
      <w:bCs/>
      <w:sz w:val="32"/>
      <w:szCs w:val="24"/>
      <w:lang w:val="en-GB"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customStyle="1" w:styleId="SubtitleChar">
    <w:name w:val="Subtitle Char"/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lang w:val="en-GB"/>
    </w:rPr>
  </w:style>
  <w:style w:type="character" w:customStyle="1" w:styleId="CommentSubjectChar">
    <w:name w:val="Comment Subject Char"/>
    <w:rPr>
      <w:b/>
      <w:bCs/>
      <w:lang w:val="en-GB"/>
    </w:rPr>
  </w:style>
  <w:style w:type="character" w:customStyle="1" w:styleId="Heading5Char">
    <w:name w:val="Heading 5 Char"/>
    <w:rPr>
      <w:rFonts w:ascii="Cambria" w:hAnsi="Cambria" w:cs="Cambria"/>
      <w:color w:val="243F60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customStyle="1" w:styleId="ListLabel1">
    <w:name w:val="ListLabel 1"/>
    <w:rPr>
      <w:rFonts w:eastAsia="Arial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NumberingSymbols">
    <w:name w:val="Numbering Symbols"/>
    <w:rPr>
      <w:rFonts w:ascii="Calibri" w:hAnsi="Calibri" w:cs="Calibri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rPr>
      <w:szCs w:val="20"/>
      <w:lang w:val="en-NZ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odyTextIndent2">
    <w:name w:val="Body Text Indent 2"/>
    <w:basedOn w:val="Normal"/>
    <w:pPr>
      <w:ind w:left="360" w:hanging="360"/>
    </w:pPr>
    <w:rPr>
      <w:lang w:val="en-NZ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eastAsia="Arial"/>
      <w:sz w:val="24"/>
      <w:szCs w:val="24"/>
      <w:lang w:val="en-GB"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Paragraph">
    <w:name w:val="Paragraph"/>
    <w:basedOn w:val="Normal"/>
    <w:pPr>
      <w:spacing w:before="120" w:after="120"/>
      <w:jc w:val="both"/>
    </w:pPr>
    <w:rPr>
      <w:rFonts w:ascii="Times New Roman Mäori" w:hAnsi="Times New Roman Mäori" w:cs="Times New Roman Mäori"/>
      <w:szCs w:val="20"/>
      <w:lang w:val="en-NZ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pPr>
      <w:ind w:left="720"/>
    </w:pPr>
  </w:style>
  <w:style w:type="paragraph" w:styleId="PlainText">
    <w:name w:val="Plain Text"/>
    <w:basedOn w:val="Normal"/>
    <w:pPr>
      <w:suppressAutoHyphens w:val="0"/>
      <w:spacing w:line="280" w:lineRule="atLeast"/>
    </w:pPr>
    <w:rPr>
      <w:rFonts w:ascii="Courier New" w:hAnsi="Courier New" w:cs="Courier New"/>
      <w:sz w:val="20"/>
      <w:szCs w:val="20"/>
      <w:lang w:val="en-NZ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Title">
    <w:name w:val="Title"/>
    <w:basedOn w:val="Normal"/>
    <w:next w:val="Subtitle"/>
    <w:qFormat/>
    <w:pPr>
      <w:suppressAutoHyphens w:val="0"/>
      <w:jc w:val="center"/>
    </w:pPr>
    <w:rPr>
      <w:b/>
      <w:bCs/>
      <w:sz w:val="32"/>
      <w:szCs w:val="36"/>
    </w:rPr>
  </w:style>
  <w:style w:type="paragraph" w:styleId="Subtitle">
    <w:name w:val="Subtitle"/>
    <w:basedOn w:val="Normal"/>
    <w:next w:val="BodyText"/>
    <w:qFormat/>
    <w:pPr>
      <w:suppressAutoHyphens w:val="0"/>
      <w:spacing w:after="200" w:line="276" w:lineRule="auto"/>
    </w:pPr>
    <w:rPr>
      <w:rFonts w:ascii="Cambria" w:hAnsi="Cambria" w:cs="Cambria"/>
      <w:i/>
      <w:iCs/>
      <w:color w:val="4F81BD"/>
      <w:spacing w:val="15"/>
      <w:sz w:val="28"/>
      <w:szCs w:val="28"/>
      <w:lang w:val="en-US"/>
    </w:rPr>
  </w:style>
  <w:style w:type="paragraph" w:customStyle="1" w:styleId="xl65">
    <w:name w:val="xl65"/>
    <w:basedOn w:val="Normal"/>
    <w:pPr>
      <w:suppressAutoHyphens w:val="0"/>
      <w:spacing w:before="100" w:after="100"/>
    </w:pPr>
    <w:rPr>
      <w:lang w:val="en-NZ"/>
    </w:rPr>
  </w:style>
  <w:style w:type="paragraph" w:customStyle="1" w:styleId="xl66">
    <w:name w:val="xl66"/>
    <w:basedOn w:val="Normal"/>
    <w:pPr>
      <w:shd w:val="clear" w:color="auto" w:fill="333399"/>
      <w:suppressAutoHyphens w:val="0"/>
      <w:spacing w:before="100" w:after="100"/>
    </w:pPr>
    <w:rPr>
      <w:lang w:val="en-NZ"/>
    </w:rPr>
  </w:style>
  <w:style w:type="paragraph" w:customStyle="1" w:styleId="xl67">
    <w:name w:val="xl67"/>
    <w:basedOn w:val="Normal"/>
    <w:pPr>
      <w:shd w:val="clear" w:color="auto" w:fill="FFCC00"/>
      <w:suppressAutoHyphens w:val="0"/>
      <w:spacing w:before="100" w:after="100"/>
    </w:pPr>
    <w:rPr>
      <w:lang w:val="en-NZ"/>
    </w:rPr>
  </w:style>
  <w:style w:type="paragraph" w:customStyle="1" w:styleId="xl68">
    <w:name w:val="xl68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69">
    <w:name w:val="xl69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70">
    <w:name w:val="xl70"/>
    <w:basedOn w:val="Normal"/>
    <w:pPr>
      <w:suppressAutoHyphens w:val="0"/>
      <w:spacing w:before="100" w:after="100"/>
      <w:jc w:val="center"/>
    </w:pPr>
    <w:rPr>
      <w:rFonts w:ascii="Arial Narrow" w:hAnsi="Arial Narrow" w:cs="Arial Narrow"/>
      <w:b/>
      <w:bCs/>
      <w:lang w:val="en-NZ"/>
    </w:rPr>
  </w:style>
  <w:style w:type="paragraph" w:customStyle="1" w:styleId="xl71">
    <w:name w:val="xl71"/>
    <w:basedOn w:val="Normal"/>
    <w:pPr>
      <w:suppressAutoHyphens w:val="0"/>
      <w:spacing w:before="100" w:after="100"/>
      <w:jc w:val="right"/>
    </w:pPr>
    <w:rPr>
      <w:rFonts w:ascii="Arial Narrow" w:hAnsi="Arial Narrow" w:cs="Arial Narrow"/>
      <w:b/>
      <w:bCs/>
      <w:lang w:val="en-NZ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/>
      <w:jc w:val="center"/>
    </w:pPr>
    <w:rPr>
      <w:rFonts w:ascii="Arial Narrow" w:hAnsi="Arial Narrow" w:cs="Arial Narrow"/>
      <w:lang w:val="en-NZ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/>
    </w:pPr>
    <w:rPr>
      <w:lang w:val="en-NZ"/>
    </w:rPr>
  </w:style>
  <w:style w:type="paragraph" w:customStyle="1" w:styleId="xl76">
    <w:name w:val="xl76"/>
    <w:basedOn w:val="Normal"/>
    <w:pPr>
      <w:shd w:val="clear" w:color="auto" w:fill="FFCC00"/>
      <w:suppressAutoHyphens w:val="0"/>
      <w:spacing w:before="100" w:after="100"/>
      <w:jc w:val="center"/>
    </w:pPr>
    <w:rPr>
      <w:rFonts w:ascii="Arial Narrow" w:hAnsi="Arial Narrow" w:cs="Arial Narrow"/>
      <w:lang w:val="en-NZ"/>
    </w:rPr>
  </w:style>
  <w:style w:type="paragraph" w:customStyle="1" w:styleId="xl77">
    <w:name w:val="xl77"/>
    <w:basedOn w:val="Normal"/>
    <w:pPr>
      <w:shd w:val="clear" w:color="auto" w:fill="FFCC00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8">
    <w:name w:val="xl78"/>
    <w:basedOn w:val="Normal"/>
    <w:pPr>
      <w:shd w:val="clear" w:color="auto" w:fill="FFCC00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9">
    <w:name w:val="xl79"/>
    <w:basedOn w:val="Normal"/>
    <w:pPr>
      <w:shd w:val="clear" w:color="auto" w:fill="333399"/>
      <w:suppressAutoHyphens w:val="0"/>
      <w:spacing w:before="100" w:after="100"/>
    </w:pPr>
    <w:rPr>
      <w:rFonts w:ascii="Arial Narrow" w:hAnsi="Arial Narrow" w:cs="Arial Narrow"/>
      <w:b/>
      <w:bCs/>
      <w:color w:val="FFFFFF"/>
      <w:lang w:val="en-NZ"/>
    </w:rPr>
  </w:style>
  <w:style w:type="paragraph" w:customStyle="1" w:styleId="xl80">
    <w:name w:val="xl80"/>
    <w:basedOn w:val="Normal"/>
    <w:pPr>
      <w:shd w:val="clear" w:color="auto" w:fill="333399"/>
      <w:suppressAutoHyphens w:val="0"/>
      <w:spacing w:before="100" w:after="100"/>
    </w:pPr>
    <w:rPr>
      <w:rFonts w:ascii="Arial Narrow" w:hAnsi="Arial Narrow" w:cs="Arial Narrow"/>
      <w:b/>
      <w:bCs/>
      <w:color w:val="FFCC00"/>
      <w:sz w:val="40"/>
      <w:szCs w:val="40"/>
      <w:lang w:val="en-NZ"/>
    </w:rPr>
  </w:style>
  <w:style w:type="paragraph" w:customStyle="1" w:styleId="xl81">
    <w:name w:val="xl81"/>
    <w:basedOn w:val="Normal"/>
    <w:pPr>
      <w:suppressAutoHyphens w:val="0"/>
      <w:spacing w:before="100" w:after="100"/>
    </w:pPr>
    <w:rPr>
      <w:rFonts w:ascii="Arial Narrow" w:hAnsi="Arial Narrow" w:cs="Arial Narrow"/>
      <w:b/>
      <w:bCs/>
      <w:lang w:val="en-NZ"/>
    </w:rPr>
  </w:style>
  <w:style w:type="paragraph" w:customStyle="1" w:styleId="xl82">
    <w:name w:val="xl82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3">
    <w:name w:val="xl83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/>
      <w:jc w:val="center"/>
    </w:pPr>
    <w:rPr>
      <w:lang w:val="en-NZ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/>
      <w:jc w:val="right"/>
    </w:pPr>
    <w:rPr>
      <w:lang w:val="en-NZ"/>
    </w:rPr>
  </w:style>
  <w:style w:type="paragraph" w:customStyle="1" w:styleId="xl87">
    <w:name w:val="xl87"/>
    <w:basedOn w:val="Normal"/>
    <w:pPr>
      <w:shd w:val="clear" w:color="auto" w:fill="FFCC00"/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8">
    <w:name w:val="xl88"/>
    <w:basedOn w:val="Normal"/>
    <w:pPr>
      <w:shd w:val="clear" w:color="auto" w:fill="FFCC00"/>
      <w:suppressAutoHyphens w:val="0"/>
      <w:spacing w:before="100" w:after="100"/>
      <w:jc w:val="center"/>
    </w:pPr>
    <w:rPr>
      <w:lang w:val="en-NZ"/>
    </w:rPr>
  </w:style>
  <w:style w:type="paragraph" w:customStyle="1" w:styleId="xl89">
    <w:name w:val="xl89"/>
    <w:basedOn w:val="Normal"/>
    <w:pPr>
      <w:shd w:val="clear" w:color="auto" w:fill="FFCC00"/>
      <w:suppressAutoHyphens w:val="0"/>
      <w:spacing w:before="100" w:after="100"/>
      <w:jc w:val="right"/>
    </w:pPr>
    <w:rPr>
      <w:lang w:val="en-NZ"/>
    </w:rPr>
  </w:style>
  <w:style w:type="paragraph" w:customStyle="1" w:styleId="List123">
    <w:name w:val="List 1 2 3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customStyle="1" w:styleId="List123level2">
    <w:name w:val="List 1 2 3 level 2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customStyle="1" w:styleId="List123level3">
    <w:name w:val="List 1 2 3 level 3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lang w:val="en-NZ"/>
    </w:rPr>
  </w:style>
  <w:style w:type="paragraph" w:styleId="Bibliography">
    <w:name w:val="Bibliography"/>
    <w:basedOn w:val="Normal"/>
    <w:pPr>
      <w:keepLines/>
      <w:suppressAutoHyphens w:val="0"/>
      <w:spacing w:before="120" w:after="240"/>
    </w:pPr>
    <w:rPr>
      <w:rFonts w:ascii="Calibri" w:hAnsi="Calibri" w:cs="Calibri"/>
      <w:lang w:val="en-NZ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Tablenormal0">
    <w:name w:val="Table normal"/>
    <w:basedOn w:val="Normal"/>
    <w:pPr>
      <w:keepLines/>
      <w:suppressAutoHyphens w:val="0"/>
      <w:spacing w:before="40" w:after="40"/>
    </w:pPr>
    <w:rPr>
      <w:rFonts w:ascii="Calibri" w:hAnsi="Calibri" w:cs="Calibri"/>
      <w:sz w:val="22"/>
      <w:lang w:val="en-NZ"/>
    </w:rPr>
  </w:style>
  <w:style w:type="paragraph" w:customStyle="1" w:styleId="yiv3734172910msonormal">
    <w:name w:val="yiv3734172910msonormal"/>
    <w:basedOn w:val="Normal"/>
    <w:rsid w:val="0077778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    16 November 2007</dc:title>
  <dc:subject/>
  <dc:creator>dandotr</dc:creator>
  <cp:keywords/>
  <cp:lastModifiedBy>Paul Betham</cp:lastModifiedBy>
  <cp:revision>68</cp:revision>
  <cp:lastPrinted>2021-06-14T02:23:00Z</cp:lastPrinted>
  <dcterms:created xsi:type="dcterms:W3CDTF">2021-07-17T00:12:00Z</dcterms:created>
  <dcterms:modified xsi:type="dcterms:W3CDTF">2021-08-02T02:24:00Z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Department of Internal Affairs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